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CE" w:rsidRPr="008308F4" w:rsidRDefault="000C57EE" w:rsidP="00632FBE">
      <w:pPr>
        <w:shd w:val="clear" w:color="auto" w:fill="FFFFFF"/>
        <w:spacing w:after="0" w:line="300" w:lineRule="atLeast"/>
        <w:jc w:val="center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С </w:t>
      </w:r>
      <w:r w:rsidR="007719CE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 И С Ъ К</w:t>
      </w:r>
    </w:p>
    <w:p w:rsidR="009E08BD" w:rsidRPr="008308F4" w:rsidRDefault="007719CE" w:rsidP="009E08BD">
      <w:pPr>
        <w:tabs>
          <w:tab w:val="left" w:pos="567"/>
        </w:tabs>
        <w:spacing w:before="120" w:line="276" w:lineRule="auto"/>
        <w:jc w:val="center"/>
        <w:rPr>
          <w:rFonts w:ascii="SofiaSans" w:eastAsia="Times New Roman" w:hAnsi="SofiaSans" w:cs="Times New Roman"/>
          <w:b/>
          <w:bCs/>
          <w:sz w:val="24"/>
          <w:szCs w:val="24"/>
          <w:lang w:val="bg-BG" w:eastAsia="bg-BG"/>
        </w:rPr>
      </w:pP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допуснатите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недопуснати</w:t>
      </w:r>
      <w:proofErr w:type="spellEnd"/>
      <w:r w:rsidR="00DD4E9B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те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кандидати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до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участие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конкурс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обявен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със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Заповед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№ Р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ВР24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-</w:t>
      </w:r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РД91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-</w:t>
      </w:r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31</w:t>
      </w:r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/0</w:t>
      </w:r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7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.0</w:t>
      </w:r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8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.2024 г.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кмета на СО, район „Връбница“</w:t>
      </w:r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</w:t>
      </w:r>
      <w:proofErr w:type="spellEnd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заемане</w:t>
      </w:r>
      <w:proofErr w:type="spellEnd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длъжността</w:t>
      </w:r>
      <w:proofErr w:type="spellEnd"/>
      <w:r w:rsidR="00412100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r w:rsidR="00AE417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r w:rsidR="00BC7B56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„</w:t>
      </w:r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 xml:space="preserve">главен </w:t>
      </w:r>
      <w:r w:rsidR="00BC7B56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 xml:space="preserve">експерт“ </w:t>
      </w:r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 xml:space="preserve"> в </w:t>
      </w:r>
      <w:r w:rsidR="009E08BD" w:rsidRPr="008308F4">
        <w:rPr>
          <w:rFonts w:ascii="SofiaSans" w:eastAsia="Times New Roman" w:hAnsi="SofiaSans" w:cs="Times New Roman"/>
          <w:b/>
          <w:sz w:val="24"/>
          <w:szCs w:val="24"/>
          <w:lang w:val="bg-BG" w:eastAsia="bg-BG"/>
        </w:rPr>
        <w:t xml:space="preserve">отдел </w:t>
      </w:r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val="bg-BG" w:eastAsia="bg-BG"/>
        </w:rPr>
        <w:t>„Инженерна инфраструктура, благоустройство, екология и контрол по строителството“</w:t>
      </w:r>
      <w:r w:rsidR="009E08BD" w:rsidRPr="008308F4">
        <w:rPr>
          <w:rFonts w:ascii="SofiaSans" w:eastAsia="Times New Roman" w:hAnsi="SofiaSans" w:cs="Times New Roman"/>
          <w:b/>
          <w:sz w:val="24"/>
          <w:szCs w:val="24"/>
          <w:lang w:val="bg-BG" w:eastAsia="bg-BG"/>
        </w:rPr>
        <w:t xml:space="preserve"> </w:t>
      </w:r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val="bg-BG" w:eastAsia="bg-BG"/>
        </w:rPr>
        <w:t>(ИИБЕКСС)</w:t>
      </w:r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eastAsia="bg-BG"/>
        </w:rPr>
        <w:t xml:space="preserve"> </w:t>
      </w:r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val="bg-BG" w:eastAsia="bg-BG"/>
        </w:rPr>
        <w:t>на СО, район „Връбница“</w:t>
      </w:r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eastAsia="bg-BG"/>
        </w:rPr>
        <w:t xml:space="preserve"> – 1 щ. </w:t>
      </w:r>
      <w:proofErr w:type="spellStart"/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eastAsia="bg-BG"/>
        </w:rPr>
        <w:t>бр</w:t>
      </w:r>
      <w:proofErr w:type="spellEnd"/>
      <w:r w:rsidR="009E08BD" w:rsidRPr="008308F4">
        <w:rPr>
          <w:rFonts w:ascii="SofiaSans" w:eastAsia="Times New Roman" w:hAnsi="SofiaSans" w:cs="Times New Roman"/>
          <w:b/>
          <w:bCs/>
          <w:sz w:val="24"/>
          <w:szCs w:val="24"/>
          <w:lang w:eastAsia="bg-BG"/>
        </w:rPr>
        <w:t>.</w:t>
      </w:r>
    </w:p>
    <w:p w:rsidR="007719CE" w:rsidRPr="008308F4" w:rsidRDefault="007719CE" w:rsidP="009E08BD">
      <w:pPr>
        <w:shd w:val="clear" w:color="auto" w:fill="FFFFFF"/>
        <w:spacing w:after="0" w:line="300" w:lineRule="atLeast"/>
        <w:ind w:firstLine="567"/>
        <w:jc w:val="center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BC7B56" w:rsidRPr="008308F4" w:rsidRDefault="00BC7B56" w:rsidP="00632FBE">
      <w:pPr>
        <w:shd w:val="clear" w:color="auto" w:fill="FFFFFF"/>
        <w:spacing w:after="0" w:line="300" w:lineRule="atLeast"/>
        <w:ind w:firstLine="567"/>
        <w:jc w:val="center"/>
        <w:rPr>
          <w:rFonts w:ascii="SofiaSans" w:eastAsia="Times New Roman" w:hAnsi="SofiaSans" w:cs="Times New Roman"/>
          <w:color w:val="212529"/>
          <w:sz w:val="24"/>
          <w:szCs w:val="24"/>
          <w:lang w:val="bg-BG"/>
        </w:rPr>
      </w:pPr>
    </w:p>
    <w:p w:rsidR="007719CE" w:rsidRPr="008308F4" w:rsidRDefault="000C57EE" w:rsidP="00BC7B56">
      <w:pPr>
        <w:shd w:val="clear" w:color="auto" w:fill="FFFFFF"/>
        <w:spacing w:after="0" w:line="240" w:lineRule="auto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К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омисия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та,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назначена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със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заповед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№ 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РВР24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-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РД91</w:t>
      </w:r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-32/15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.0</w:t>
      </w:r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8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.2024 г.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Pr="008308F4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кмета на СО, район „Връбница“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,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в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изпълнение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решен</w:t>
      </w:r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ие</w:t>
      </w:r>
      <w:proofErr w:type="spellEnd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обективирано</w:t>
      </w:r>
      <w:proofErr w:type="spellEnd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Протокол</w:t>
      </w:r>
      <w:proofErr w:type="spellEnd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23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  <w:shd w:val="clear" w:color="auto" w:fill="FFFFFF"/>
        </w:rPr>
        <w:t>.0</w:t>
      </w:r>
      <w:r w:rsidR="00412100" w:rsidRPr="008308F4">
        <w:rPr>
          <w:rFonts w:ascii="SofiaSans" w:eastAsia="Times New Roman" w:hAnsi="SofiaSans" w:cs="Times New Roman"/>
          <w:color w:val="000000"/>
          <w:sz w:val="24"/>
          <w:szCs w:val="24"/>
          <w:shd w:val="clear" w:color="auto" w:fill="FFFFFF"/>
          <w:lang w:val="bg-BG"/>
        </w:rPr>
        <w:t>8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  <w:shd w:val="clear" w:color="auto" w:fill="FFFFFF"/>
        </w:rPr>
        <w:t>.2024 г.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 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допуснатите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недопус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</w:t>
      </w:r>
      <w:proofErr w:type="spellEnd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, подали заявление за участие в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конкурс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заемане на </w:t>
      </w:r>
      <w:proofErr w:type="spellStart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длъжността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 xml:space="preserve">„главен експерт“  </w:t>
      </w:r>
      <w:r w:rsidR="009E08BD" w:rsidRPr="008308F4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 xml:space="preserve">в </w:t>
      </w:r>
      <w:r w:rsidR="009E08BD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отдел </w:t>
      </w:r>
      <w:r w:rsidR="009E08BD" w:rsidRPr="008308F4">
        <w:rPr>
          <w:rFonts w:ascii="SofiaSans" w:eastAsia="Times New Roman" w:hAnsi="SofiaSans" w:cs="Times New Roman"/>
          <w:bCs/>
          <w:sz w:val="24"/>
          <w:szCs w:val="24"/>
          <w:lang w:val="bg-BG" w:eastAsia="bg-BG"/>
        </w:rPr>
        <w:t>ИИБЕКСС</w:t>
      </w:r>
      <w:r w:rsidR="009E08BD" w:rsidRPr="008308F4">
        <w:rPr>
          <w:rFonts w:ascii="SofiaSans" w:eastAsia="Times New Roman" w:hAnsi="SofiaSans" w:cs="Times New Roman"/>
          <w:bCs/>
          <w:sz w:val="24"/>
          <w:szCs w:val="24"/>
          <w:lang w:eastAsia="bg-BG"/>
        </w:rPr>
        <w:t xml:space="preserve"> </w:t>
      </w:r>
      <w:r w:rsidR="009E08BD" w:rsidRPr="008308F4">
        <w:rPr>
          <w:rFonts w:ascii="SofiaSans" w:eastAsia="Times New Roman" w:hAnsi="SofiaSans" w:cs="Times New Roman"/>
          <w:bCs/>
          <w:sz w:val="24"/>
          <w:szCs w:val="24"/>
          <w:lang w:val="bg-BG" w:eastAsia="bg-BG"/>
        </w:rPr>
        <w:t>на СО, район „Връбница“</w:t>
      </w:r>
      <w:r w:rsidR="00DD4E9B" w:rsidRPr="008308F4">
        <w:rPr>
          <w:rFonts w:ascii="SofiaSans" w:eastAsia="Times New Roman" w:hAnsi="SofiaSans" w:cs="Times New Roman"/>
          <w:bCs/>
          <w:sz w:val="24"/>
          <w:szCs w:val="24"/>
          <w:lang w:val="bg-BG" w:eastAsia="bg-BG"/>
        </w:rPr>
        <w:t>,</w:t>
      </w:r>
      <w:r w:rsidR="009E08BD" w:rsidRPr="008308F4">
        <w:rPr>
          <w:rFonts w:ascii="SofiaSans" w:eastAsia="Times New Roman" w:hAnsi="SofiaSans" w:cs="Times New Roman"/>
          <w:bCs/>
          <w:sz w:val="24"/>
          <w:szCs w:val="24"/>
          <w:lang w:eastAsia="bg-BG"/>
        </w:rPr>
        <w:t xml:space="preserve"> </w:t>
      </w:r>
      <w:r w:rsidR="00BC7B56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обявя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ва списък на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:</w:t>
      </w:r>
    </w:p>
    <w:p w:rsidR="000139E2" w:rsidRPr="008308F4" w:rsidRDefault="000139E2" w:rsidP="00BC7B56">
      <w:pPr>
        <w:shd w:val="clear" w:color="auto" w:fill="FFFFFF"/>
        <w:spacing w:after="0" w:line="240" w:lineRule="auto"/>
        <w:ind w:firstLine="567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0139E2" w:rsidRPr="008308F4" w:rsidRDefault="000139E2" w:rsidP="00632FBE">
      <w:pPr>
        <w:shd w:val="clear" w:color="auto" w:fill="FFFFFF"/>
        <w:spacing w:after="0" w:line="240" w:lineRule="auto"/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</w:pPr>
      <w:r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Допуснати кандидати:</w:t>
      </w:r>
    </w:p>
    <w:p w:rsidR="000139E2" w:rsidRPr="008308F4" w:rsidRDefault="000139E2" w:rsidP="00632FBE">
      <w:pPr>
        <w:shd w:val="clear" w:color="auto" w:fill="FFFFFF"/>
        <w:spacing w:after="0" w:line="240" w:lineRule="auto"/>
        <w:ind w:firstLine="567"/>
        <w:jc w:val="center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412100" w:rsidRPr="008308F4" w:rsidRDefault="00412100" w:rsidP="00412100">
      <w:pPr>
        <w:shd w:val="clear" w:color="auto" w:fill="FFFFFF"/>
        <w:spacing w:after="0" w:line="300" w:lineRule="atLeast"/>
        <w:jc w:val="both"/>
        <w:rPr>
          <w:rFonts w:ascii="SofiaSans" w:eastAsia="Times New Roman" w:hAnsi="SofiaSans"/>
          <w:color w:val="000000"/>
          <w:sz w:val="24"/>
          <w:szCs w:val="24"/>
          <w:lang w:val="bg-BG"/>
        </w:rPr>
      </w:pPr>
      <w:r w:rsidRPr="008308F4">
        <w:rPr>
          <w:rFonts w:ascii="SofiaSans" w:eastAsia="Times New Roman" w:hAnsi="SofiaSans"/>
          <w:color w:val="000000"/>
          <w:sz w:val="24"/>
          <w:szCs w:val="24"/>
          <w:lang w:val="bg-BG"/>
        </w:rPr>
        <w:t xml:space="preserve">Мария Миткова </w:t>
      </w:r>
      <w:proofErr w:type="spellStart"/>
      <w:r w:rsidRPr="008308F4">
        <w:rPr>
          <w:rFonts w:ascii="SofiaSans" w:eastAsia="Times New Roman" w:hAnsi="SofiaSans"/>
          <w:color w:val="000000"/>
          <w:sz w:val="24"/>
          <w:szCs w:val="24"/>
          <w:lang w:val="bg-BG"/>
        </w:rPr>
        <w:t>Лепоева</w:t>
      </w:r>
      <w:proofErr w:type="spellEnd"/>
    </w:p>
    <w:p w:rsidR="00632FBE" w:rsidRPr="008308F4" w:rsidRDefault="00632FBE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E7289A" w:rsidRPr="008308F4" w:rsidRDefault="007719CE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Недопуснати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кандидати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: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 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632FBE" w:rsidRPr="008308F4" w:rsidRDefault="00BC7B56" w:rsidP="00412100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Няма недопуснати кандидати</w:t>
      </w:r>
    </w:p>
    <w:p w:rsidR="00BC7B56" w:rsidRPr="008308F4" w:rsidRDefault="00BC7B56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</w:p>
    <w:p w:rsidR="00632FBE" w:rsidRPr="008308F4" w:rsidRDefault="0057336D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Д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опуснати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те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трябва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явя</w:t>
      </w:r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т</w:t>
      </w:r>
      <w:proofErr w:type="spellEnd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 разработка</w:t>
      </w:r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дата</w:t>
      </w:r>
      <w:proofErr w:type="spellEnd"/>
      <w:r w:rsidR="00632FB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264B4C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1</w:t>
      </w:r>
      <w:r w:rsidR="004A6BB3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0</w:t>
      </w:r>
      <w:r w:rsidR="00BC7B56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>.0</w:t>
      </w:r>
      <w:r w:rsidR="004A6BB3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9</w:t>
      </w:r>
      <w:r w:rsidR="00BC7B56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 xml:space="preserve">.2024 г. </w:t>
      </w:r>
      <w:proofErr w:type="spellStart"/>
      <w:proofErr w:type="gram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proofErr w:type="gram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7719CE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>10:00</w:t>
      </w:r>
      <w:r w:rsidR="007719CE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 </w:t>
      </w:r>
      <w:proofErr w:type="spellStart"/>
      <w:r w:rsidR="007719CE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>часа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сградата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на </w:t>
      </w:r>
      <w:r w:rsidR="000139E2" w:rsidRPr="008308F4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СО, район „Връбница“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,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гр</w:t>
      </w:r>
      <w:proofErr w:type="spellEnd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София</w:t>
      </w:r>
      <w:proofErr w:type="spellEnd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,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бул</w:t>
      </w:r>
      <w:proofErr w:type="spellEnd"/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 „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Хан Кубрат</w:t>
      </w:r>
      <w:r w:rsidR="007719CE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”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бл. 328, вх. Б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0139E2" w:rsidRPr="008308F4" w:rsidRDefault="007719C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В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случай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успешно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развиване на темата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проведе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с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264B4C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1</w:t>
      </w:r>
      <w:r w:rsidR="004A6BB3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0</w:t>
      </w:r>
      <w:r w:rsidR="00BC7B56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>.0</w:t>
      </w:r>
      <w:r w:rsidR="004A6BB3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9</w:t>
      </w:r>
      <w:r w:rsidR="00BC7B56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 xml:space="preserve">.2024 г. 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в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сградата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на </w:t>
      </w:r>
      <w:r w:rsidR="000139E2" w:rsidRPr="008308F4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СО, район „Връбница“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гр</w:t>
      </w:r>
      <w:proofErr w:type="spellEnd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София</w:t>
      </w:r>
      <w:proofErr w:type="spellEnd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бул</w:t>
      </w:r>
      <w:proofErr w:type="spellEnd"/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 „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Хан Кубрат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”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бл. 328, вх. Б</w:t>
      </w:r>
      <w:r w:rsidR="000139E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Препоръчителна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л</w:t>
      </w:r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итература</w:t>
      </w:r>
      <w:proofErr w:type="spellEnd"/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</w:t>
      </w:r>
      <w:proofErr w:type="spellEnd"/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подготовка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:</w:t>
      </w:r>
    </w:p>
    <w:p w:rsidR="00B21DEE" w:rsidRPr="008308F4" w:rsidRDefault="00B21DE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9E08BD" w:rsidRPr="008308F4" w:rsidRDefault="009E08BD" w:rsidP="009E08BD">
      <w:pPr>
        <w:widowControl w:val="0"/>
        <w:suppressAutoHyphens/>
        <w:spacing w:after="0" w:line="240" w:lineRule="auto"/>
        <w:jc w:val="both"/>
        <w:rPr>
          <w:rFonts w:ascii="SofiaSans" w:eastAsia="Calibri" w:hAnsi="SofiaSans" w:cs="Times New Roman"/>
          <w:color w:val="000000"/>
          <w:sz w:val="24"/>
          <w:szCs w:val="24"/>
          <w:shd w:val="clear" w:color="auto" w:fill="FFFFFF"/>
          <w:lang w:val="bg-BG"/>
        </w:rPr>
      </w:pPr>
      <w:r w:rsidRPr="008308F4">
        <w:rPr>
          <w:rFonts w:ascii="SofiaSans" w:eastAsia="Calibri" w:hAnsi="SofiaSans" w:cs="Times New Roman"/>
          <w:color w:val="000000"/>
          <w:sz w:val="24"/>
          <w:szCs w:val="24"/>
          <w:shd w:val="clear" w:color="auto" w:fill="FFFFFF"/>
          <w:lang w:val="bg-BG"/>
        </w:rPr>
        <w:t>Закон за устройство на територията, Наредба №3 за съставяне на актове и протоколи по време на строителството и други поднормативни актове по ЗУТ, Закон за държавния служител, Закон за административните нарушения и наказания.</w:t>
      </w:r>
    </w:p>
    <w:p w:rsidR="000139E2" w:rsidRPr="008308F4" w:rsidRDefault="000139E2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</w:pP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Система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определяне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резултатите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при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провеждането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конкурса</w:t>
      </w:r>
      <w:proofErr w:type="spellEnd"/>
      <w:r w:rsidR="00DD4E9B"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: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основание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чл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34,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ал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5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НПКПМДС,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комисия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DD4E9B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определи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коефициенти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с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умножават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резултатите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получени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провеждане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както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следва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:</w:t>
      </w:r>
    </w:p>
    <w:p w:rsidR="007719CE" w:rsidRPr="008308F4" w:rsidRDefault="007719CE" w:rsidP="00632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–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коефициент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3;</w:t>
      </w:r>
    </w:p>
    <w:p w:rsidR="007719CE" w:rsidRPr="008308F4" w:rsidRDefault="007719CE" w:rsidP="00632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proofErr w:type="gram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proofErr w:type="gram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–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коефициент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4.</w:t>
      </w:r>
    </w:p>
    <w:p w:rsidR="00632FBE" w:rsidRPr="008308F4" w:rsidRDefault="00632FBE" w:rsidP="00632FBE">
      <w:pPr>
        <w:shd w:val="clear" w:color="auto" w:fill="FFFFFF"/>
        <w:spacing w:after="0" w:line="240" w:lineRule="auto"/>
        <w:ind w:left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lastRenderedPageBreak/>
        <w:t xml:space="preserve">         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основание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чл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34,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ал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7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НПКПМДС,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комисия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определи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времето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развиване на темата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– 60 /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шест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десет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/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минути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9E08BD" w:rsidRPr="008308F4" w:rsidRDefault="009867F2" w:rsidP="009E08BD">
      <w:pPr>
        <w:spacing w:line="276" w:lineRule="auto"/>
        <w:ind w:firstLine="720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DD4E9B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Конкурсната</w:t>
      </w:r>
      <w:proofErr w:type="spellEnd"/>
      <w:r w:rsidR="00DD4E9B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DD4E9B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комисия</w:t>
      </w:r>
      <w:proofErr w:type="spellEnd"/>
      <w:r w:rsidR="00DD4E9B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DD4E9B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определи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три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различни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9E08BD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>теми</w:t>
      </w:r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.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След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обявяване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на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началото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на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провеждане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на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конкурса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един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от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кандидатите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DD4E9B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ще </w:t>
      </w:r>
      <w:proofErr w:type="spellStart"/>
      <w:r w:rsidR="00DD4E9B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изтегли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чрез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жребий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един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от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вариантите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на</w:t>
      </w:r>
      <w:proofErr w:type="spellEnd"/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9E08BD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>тема за писмена разработка</w:t>
      </w:r>
      <w:r w:rsidR="009E08BD"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.</w:t>
      </w:r>
    </w:p>
    <w:p w:rsidR="009E08BD" w:rsidRPr="008308F4" w:rsidRDefault="009E08BD" w:rsidP="009E08BD">
      <w:pPr>
        <w:spacing w:after="0" w:line="276" w:lineRule="auto"/>
        <w:ind w:firstLine="720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Оценяването </w:t>
      </w:r>
      <w:r w:rsidR="00DD4E9B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>ще се извърши</w:t>
      </w:r>
      <w:r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 по петстепенна скала, като 5 е най-високата оценка, при която кандидатът напълно отговаря на изискванията.  Оценката на всеки кандидат е средно аритметична от оценките на проверяващите.</w:t>
      </w:r>
    </w:p>
    <w:p w:rsidR="009E08BD" w:rsidRPr="008308F4" w:rsidRDefault="009E08BD" w:rsidP="009E08BD">
      <w:pPr>
        <w:spacing w:after="0" w:line="276" w:lineRule="auto"/>
        <w:ind w:firstLine="720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М</w:t>
      </w:r>
      <w:proofErr w:type="spellStart"/>
      <w:r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>инималният</w:t>
      </w:r>
      <w:proofErr w:type="spellEnd"/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резултат</w:t>
      </w:r>
      <w:proofErr w:type="spellEnd"/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от</w:t>
      </w:r>
      <w:proofErr w:type="spellEnd"/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писмената </w:t>
      </w:r>
      <w:proofErr w:type="gramStart"/>
      <w:r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разработка </w:t>
      </w:r>
      <w:r w:rsidR="00DD4E9B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 се</w:t>
      </w:r>
      <w:proofErr w:type="gramEnd"/>
      <w:r w:rsidR="00DD4E9B"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 определя на </w:t>
      </w:r>
      <w:r w:rsidRPr="008308F4">
        <w:rPr>
          <w:rFonts w:ascii="SofiaSans" w:eastAsia="Times New Roman" w:hAnsi="SofiaSans" w:cs="Times New Roman"/>
          <w:sz w:val="24"/>
          <w:szCs w:val="24"/>
          <w:lang w:val="bg-BG" w:eastAsia="bg-BG"/>
        </w:rPr>
        <w:t>оценка 3</w:t>
      </w:r>
      <w:r w:rsidRPr="008308F4">
        <w:rPr>
          <w:rFonts w:ascii="SofiaSans" w:eastAsia="Times New Roman" w:hAnsi="SofiaSans" w:cs="Times New Roman"/>
          <w:sz w:val="24"/>
          <w:szCs w:val="24"/>
          <w:lang w:eastAsia="bg-BG"/>
        </w:rPr>
        <w:t>.</w:t>
      </w:r>
    </w:p>
    <w:p w:rsidR="00632FBE" w:rsidRPr="008308F4" w:rsidRDefault="00632FBE" w:rsidP="009E08BD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        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Информация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относно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резултатите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получат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л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ично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264B4C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1</w:t>
      </w:r>
      <w:r w:rsidR="004A6BB3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0</w:t>
      </w:r>
      <w:r w:rsidR="00B21DEE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>.0</w:t>
      </w:r>
      <w:r w:rsidR="004A6BB3" w:rsidRPr="008308F4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9</w:t>
      </w:r>
      <w:r w:rsidR="00B21DEE" w:rsidRPr="008308F4">
        <w:rPr>
          <w:rFonts w:ascii="SofiaSans" w:eastAsia="Times New Roman" w:hAnsi="SofiaSans" w:cs="Times New Roman"/>
          <w:b/>
          <w:color w:val="000000"/>
          <w:sz w:val="24"/>
          <w:szCs w:val="24"/>
        </w:rPr>
        <w:t xml:space="preserve">.2024 г.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входа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сградата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на </w:t>
      </w:r>
      <w:r w:rsidR="009867F2" w:rsidRPr="008308F4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СО, район „Връбница“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гр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София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бул</w:t>
      </w:r>
      <w:proofErr w:type="spellEnd"/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 „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Хан Кубрат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</w:rPr>
        <w:t>”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бл. 328, вх. Б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в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определен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комисията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час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който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бъдат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уведомени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откриването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процедура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  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Непосредствено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след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това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проведе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с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="00DD4E9B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успешно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разви</w:t>
      </w:r>
      <w:r w:rsidR="00DD4E9B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ли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темата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9867F2" w:rsidRPr="008308F4" w:rsidRDefault="007719C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 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Преди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провеждане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комисията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формулира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въпросите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бъдат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задавани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с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цели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установи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каква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степен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притежават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компетентностите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необходими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изпълнението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длъжността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  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Средно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продължителността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867F2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тра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е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15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30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минути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всеки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090DE9" w:rsidRPr="008308F4" w:rsidRDefault="009867F2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Минималният резултат, при който кандидат се счита за успешно издържал интервюто е 21 точки.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Окончателният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резултат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е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сбор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резултатите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получени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умножени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с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определените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коефициенти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7A15D9" w:rsidRPr="008308F4" w:rsidRDefault="007A15D9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Въз основа на окончателния резултат комисията класира от първо до трето място кандидатите с най-висок резултат</w:t>
      </w:r>
      <w:r w:rsidR="00AD4E23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коит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о</w:t>
      </w:r>
      <w:r w:rsidR="00AD4E23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са покрили минималните резултати от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и интервюто.</w:t>
      </w:r>
    </w:p>
    <w:p w:rsidR="00632FBE" w:rsidRPr="008308F4" w:rsidRDefault="00632FB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Участниците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процедура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трябва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представят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документ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самоличност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преди</w:t>
      </w:r>
      <w:proofErr w:type="spellEnd"/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E08BD" w:rsidRPr="008308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развиване на темата</w:t>
      </w:r>
      <w:r w:rsidRPr="008308F4">
        <w:rPr>
          <w:rFonts w:ascii="SofiaSans" w:eastAsia="Times New Roman" w:hAnsi="SofiaSans" w:cs="Times New Roman"/>
          <w:color w:val="000000"/>
          <w:sz w:val="24"/>
          <w:szCs w:val="24"/>
        </w:rPr>
        <w:t>.                       </w:t>
      </w:r>
    </w:p>
    <w:p w:rsidR="007719CE" w:rsidRPr="008308F4" w:rsidRDefault="007719CE" w:rsidP="00632FBE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8308F4">
        <w:rPr>
          <w:rFonts w:ascii="SofiaSans" w:eastAsia="Times New Roman" w:hAnsi="SofiaSans" w:cs="Times New Roman"/>
          <w:color w:val="212529"/>
          <w:sz w:val="24"/>
          <w:szCs w:val="24"/>
        </w:rPr>
        <w:t> </w:t>
      </w:r>
    </w:p>
    <w:p w:rsidR="00632FBE" w:rsidRPr="008308F4" w:rsidRDefault="00632FBE" w:rsidP="00632FBE">
      <w:pPr>
        <w:spacing w:after="0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632FBE" w:rsidRPr="008308F4" w:rsidRDefault="00632FBE" w:rsidP="00632FBE">
      <w:pPr>
        <w:spacing w:after="0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234474" w:rsidRPr="008308F4" w:rsidRDefault="00234474" w:rsidP="00632FBE">
      <w:pPr>
        <w:spacing w:after="0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234474" w:rsidRPr="008308F4" w:rsidRDefault="00234474" w:rsidP="00632FBE">
      <w:pPr>
        <w:spacing w:after="0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Председател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конкурсната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комисия</w:t>
      </w:r>
      <w:proofErr w:type="spellEnd"/>
      <w:r w:rsidRPr="008308F4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: /П/</w:t>
      </w:r>
    </w:p>
    <w:p w:rsidR="00234474" w:rsidRPr="008308F4" w:rsidRDefault="00234474" w:rsidP="00632FBE">
      <w:pPr>
        <w:spacing w:after="0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234474" w:rsidRPr="008308F4" w:rsidSect="00412100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85"/>
    <w:multiLevelType w:val="hybridMultilevel"/>
    <w:tmpl w:val="48707882"/>
    <w:lvl w:ilvl="0" w:tplc="6A9C4A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401407BA"/>
    <w:multiLevelType w:val="hybridMultilevel"/>
    <w:tmpl w:val="49B64126"/>
    <w:lvl w:ilvl="0" w:tplc="6B40120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5BEF331E"/>
    <w:multiLevelType w:val="multilevel"/>
    <w:tmpl w:val="7D3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856C7"/>
    <w:multiLevelType w:val="hybridMultilevel"/>
    <w:tmpl w:val="CA0844B6"/>
    <w:lvl w:ilvl="0" w:tplc="B6103B26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CE"/>
    <w:rsid w:val="000139E2"/>
    <w:rsid w:val="0008055F"/>
    <w:rsid w:val="00090DE9"/>
    <w:rsid w:val="000C57EE"/>
    <w:rsid w:val="000E3F69"/>
    <w:rsid w:val="00113ACE"/>
    <w:rsid w:val="00225F4B"/>
    <w:rsid w:val="00234474"/>
    <w:rsid w:val="00264B4C"/>
    <w:rsid w:val="002653FF"/>
    <w:rsid w:val="00412100"/>
    <w:rsid w:val="004A6BB3"/>
    <w:rsid w:val="004C5B3E"/>
    <w:rsid w:val="00520246"/>
    <w:rsid w:val="005439C8"/>
    <w:rsid w:val="0057336D"/>
    <w:rsid w:val="005C40DF"/>
    <w:rsid w:val="00632FBE"/>
    <w:rsid w:val="00641C69"/>
    <w:rsid w:val="00687986"/>
    <w:rsid w:val="0075737E"/>
    <w:rsid w:val="007719CE"/>
    <w:rsid w:val="00774F09"/>
    <w:rsid w:val="007A15D9"/>
    <w:rsid w:val="008308F4"/>
    <w:rsid w:val="009867F2"/>
    <w:rsid w:val="009E08BD"/>
    <w:rsid w:val="00AD4E23"/>
    <w:rsid w:val="00AE417D"/>
    <w:rsid w:val="00B21DEE"/>
    <w:rsid w:val="00B2655E"/>
    <w:rsid w:val="00BC7B56"/>
    <w:rsid w:val="00DD4E9B"/>
    <w:rsid w:val="00E7289A"/>
    <w:rsid w:val="00EB19F6"/>
    <w:rsid w:val="00EC744F"/>
    <w:rsid w:val="00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AAB35-3DFF-4245-B8E6-A78CD97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Mancheva</dc:creator>
  <cp:keywords/>
  <dc:description/>
  <cp:lastModifiedBy>Vesela Mancheva</cp:lastModifiedBy>
  <cp:revision>3</cp:revision>
  <cp:lastPrinted>2024-08-23T13:29:00Z</cp:lastPrinted>
  <dcterms:created xsi:type="dcterms:W3CDTF">2024-08-29T06:40:00Z</dcterms:created>
  <dcterms:modified xsi:type="dcterms:W3CDTF">2024-08-29T06:52:00Z</dcterms:modified>
</cp:coreProperties>
</file>