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F2" w:rsidRDefault="001545F2" w:rsidP="001545F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719CE" w:rsidRPr="007719CE" w:rsidRDefault="000C57EE" w:rsidP="001545F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 </w:t>
      </w:r>
      <w:r w:rsidR="007719CE" w:rsidRPr="007719C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 И С Ъ К</w:t>
      </w:r>
    </w:p>
    <w:p w:rsidR="007719CE" w:rsidRDefault="007719CE" w:rsidP="00B70497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допуснатите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обявен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ВР24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РД56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.2024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заемане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старши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експерт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 – 1 щ.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 </w:t>
      </w:r>
      <w:proofErr w:type="spellStart"/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</w:t>
      </w:r>
      <w:proofErr w:type="spellEnd"/>
      <w:r w:rsid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„Правно обслужване, контрол на търговската дейност и сигурност“ (ПОКТДС)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 СО, район „Връбница“</w:t>
      </w:r>
    </w:p>
    <w:p w:rsidR="001545F2" w:rsidRPr="007719CE" w:rsidRDefault="001545F2" w:rsidP="001545F2">
      <w:pPr>
        <w:shd w:val="clear" w:color="auto" w:fill="FFFFFF"/>
        <w:spacing w:after="0" w:line="300" w:lineRule="atLeast"/>
        <w:ind w:firstLine="567"/>
        <w:jc w:val="center"/>
        <w:rPr>
          <w:rFonts w:ascii="Verdana" w:eastAsia="Times New Roman" w:hAnsi="Verdana" w:cs="Times New Roman"/>
          <w:color w:val="212529"/>
          <w:sz w:val="24"/>
          <w:szCs w:val="24"/>
          <w:lang w:val="bg-BG"/>
        </w:rPr>
      </w:pPr>
    </w:p>
    <w:p w:rsidR="007719CE" w:rsidRDefault="000C57EE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аповед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РВР24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РД91</w:t>
      </w:r>
      <w:r w:rsidR="00B70497">
        <w:rPr>
          <w:rFonts w:ascii="Times New Roman" w:eastAsia="Times New Roman" w:hAnsi="Times New Roman" w:cs="Times New Roman"/>
          <w:color w:val="000000"/>
          <w:sz w:val="24"/>
          <w:szCs w:val="24"/>
        </w:rPr>
        <w:t>-9/</w:t>
      </w:r>
      <w:r w:rsidR="00B7049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7049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.2024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обективирано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07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B7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.2024 г.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допуснатите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подали заявление за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старши</w:t>
      </w:r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експерт</w:t>
      </w:r>
      <w:proofErr w:type="spellEnd"/>
      <w:r w:rsidR="00B70497" w:rsidRPr="00B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 w:rsidRPr="00B7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ПОКТДС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719CE"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 СО, район „Връбница“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обявава</w:t>
      </w:r>
      <w:proofErr w:type="spellEnd"/>
      <w:r w:rsidR="000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списък на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9E2" w:rsidRDefault="000139E2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E2" w:rsidRPr="000139E2" w:rsidRDefault="000139E2" w:rsidP="0015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Допуснати кандидати:</w:t>
      </w:r>
    </w:p>
    <w:p w:rsidR="000139E2" w:rsidRPr="000139E2" w:rsidRDefault="000139E2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497" w:rsidRPr="00B70497" w:rsidRDefault="00B70497" w:rsidP="00D24BA9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530"/>
          <w:tab w:val="left" w:pos="162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 w:rsidRPr="00B70497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Емилия Руменова Милкова-Кирилова</w:t>
      </w:r>
    </w:p>
    <w:p w:rsidR="00B70497" w:rsidRPr="00B70497" w:rsidRDefault="00B70497" w:rsidP="00D24BA9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530"/>
          <w:tab w:val="left" w:pos="162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 w:rsidRPr="00B70497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 xml:space="preserve">Петя Пантелеева </w:t>
      </w:r>
      <w:proofErr w:type="spellStart"/>
      <w:r w:rsidRPr="00B70497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Куцинова</w:t>
      </w:r>
      <w:proofErr w:type="spellEnd"/>
    </w:p>
    <w:p w:rsidR="00B70497" w:rsidRPr="00B70497" w:rsidRDefault="00B70497" w:rsidP="00B70497">
      <w:pPr>
        <w:pStyle w:val="ListParagraph"/>
        <w:shd w:val="clear" w:color="auto" w:fill="FFFFFF"/>
        <w:tabs>
          <w:tab w:val="left" w:pos="1170"/>
          <w:tab w:val="left" w:pos="1530"/>
          <w:tab w:val="left" w:pos="1620"/>
        </w:tabs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</w:p>
    <w:p w:rsidR="00E7289A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4BA9" w:rsidRDefault="00D24BA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BA9" w:rsidRPr="00D24BA9" w:rsidRDefault="00D24BA9" w:rsidP="000561D1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Ивайло Добрев Николов</w:t>
      </w:r>
      <w:r w:rsidR="000561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24B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– основание за недопускане – чл. 20, ал. 2, т. 1 –представените документи не удостоверяват професионалния опит, който се изисква за заемане на </w:t>
      </w:r>
      <w:proofErr w:type="spellStart"/>
      <w:r w:rsidRPr="00D24B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длъжноста</w:t>
      </w:r>
      <w:proofErr w:type="spellEnd"/>
      <w:r w:rsidRPr="00D24B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D24BA9" w:rsidRPr="000561D1" w:rsidRDefault="00D24BA9" w:rsidP="000561D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Диана Методиева Драганова</w:t>
      </w:r>
      <w:r w:rsidR="000561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561D1" w:rsidRPr="000561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– основание за недопускане – чл. 20, ал. 2, т. 1 –представените документи не удостоверяват професионалния опит, който се изисква за заемане на </w:t>
      </w:r>
      <w:proofErr w:type="spellStart"/>
      <w:r w:rsidR="000561D1" w:rsidRPr="000561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длъжноста</w:t>
      </w:r>
      <w:proofErr w:type="spellEnd"/>
      <w:r w:rsidR="000561D1" w:rsidRPr="000561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7719CE" w:rsidRPr="00E335AA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Посочените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допуснати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 разработка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22</w:t>
      </w:r>
      <w:r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70497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0139E2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г.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Pr="00E3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E33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E2" w:rsidRPr="000139E2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издържане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497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22</w:t>
      </w:r>
      <w:r w:rsidR="000139E2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70497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0139E2" w:rsidRPr="00E3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г.</w:t>
      </w:r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139E2" w:rsidRPr="0001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Препоръчителна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7074" w:rsidRDefault="00A37074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местното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37074" w:rsidRDefault="00A37074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7074" w:rsidRDefault="00A37074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собствеността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D52C9" w:rsidRDefault="00A37074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държавния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</w:t>
      </w:r>
      <w:proofErr w:type="spellEnd"/>
      <w:r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D52C9" w:rsidRDefault="00CD52C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D52C9" w:rsidRDefault="00CD52C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редба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D52C9" w:rsidRDefault="00CD52C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бюфетно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общинските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D52C9" w:rsidRDefault="00CD52C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столичната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139E2" w:rsidRPr="009867F2" w:rsidRDefault="00CD52C9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администриране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поднормативни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касаещи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осъществяването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proofErr w:type="spellEnd"/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ПОКТДС</w:t>
      </w:r>
      <w:r w:rsidR="00A37074" w:rsidRPr="00A37074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0139E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провеждането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</w:p>
    <w:p w:rsidR="001545F2" w:rsidRPr="007719CE" w:rsidRDefault="001545F2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spellStart"/>
      <w:r w:rsid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азвиване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9CE" w:rsidRPr="007719CE" w:rsidRDefault="007719CE" w:rsidP="001545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C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</w:t>
      </w:r>
    </w:p>
    <w:p w:rsidR="007719CE" w:rsidRPr="001545F2" w:rsidRDefault="007719CE" w:rsidP="001545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proofErr w:type="gram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1545F2" w:rsidRPr="007719CE" w:rsidRDefault="001545F2" w:rsidP="001545F2">
      <w:pPr>
        <w:shd w:val="clear" w:color="auto" w:fill="FFFFFF"/>
        <w:spacing w:after="0" w:line="240" w:lineRule="auto"/>
        <w:ind w:left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C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провеждане на писмената разработка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/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C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теми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изтегля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C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тема за писмена разработка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D3C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Оценяването се извършва по петстепенна скала, като 5 е най-високата оценка, при която кандидатът напълно отговаря на изискванията.  Оценката на всеки кандидат е средно аритметична от оценките на проверяващите.</w:t>
      </w:r>
    </w:p>
    <w:p w:rsidR="007719CE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М</w:t>
      </w:r>
      <w:proofErr w:type="spellStart"/>
      <w:r w:rsid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ини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малният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лтат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писмената разработка – оценка </w:t>
      </w:r>
      <w:r w:rsid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</w:p>
    <w:p w:rsidR="001545F2" w:rsidRPr="007719CE" w:rsidRDefault="001545F2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9867F2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проведената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D3C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</w:t>
      </w:r>
      <w:r w:rsidR="00C82DF7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67D3C" w:rsidRP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9867F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г. </w:t>
      </w:r>
      <w:proofErr w:type="spellStart"/>
      <w:r w:rsidR="009867F2" w:rsidRPr="00E335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9867F2" w:rsidRPr="00986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7F2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компетентностите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DE9" w:rsidRDefault="009867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Минималният резултат, при който кандидат се счита за успешно издържал интервюто е 21 точки.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Окончателният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ултатите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писмената</w:t>
      </w:r>
      <w:proofErr w:type="spellEnd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7D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5F2" w:rsidRPr="00090DE9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545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 основа на окончателния резултат комисията класира от първо до трето място кандидатите с най-висок резултат, които са покрили минималните резултати от теста и интервюто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865" w:rsidRPr="007C0865" w:rsidRDefault="007C0865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A12F86" w:rsidRPr="00A2037F" w:rsidRDefault="007719CE" w:rsidP="00A2037F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Verdana" w:eastAsia="Times New Roman" w:hAnsi="Verdana" w:cs="Times New Roman"/>
          <w:color w:val="212529"/>
          <w:sz w:val="24"/>
          <w:szCs w:val="24"/>
        </w:rPr>
        <w:t> </w:t>
      </w:r>
    </w:p>
    <w:p w:rsidR="00A12F86" w:rsidRDefault="00A12F86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2F86" w:rsidRPr="007719CE" w:rsidRDefault="00A12F86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/П/</w:t>
      </w:r>
      <w:bookmarkStart w:id="0" w:name="_GoBack"/>
      <w:bookmarkEnd w:id="0"/>
    </w:p>
    <w:p w:rsidR="00641C69" w:rsidRDefault="00641C69" w:rsidP="001545F2">
      <w:pPr>
        <w:spacing w:after="0"/>
      </w:pPr>
    </w:p>
    <w:sectPr w:rsidR="00641C69" w:rsidSect="001545F2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38C3"/>
    <w:multiLevelType w:val="hybridMultilevel"/>
    <w:tmpl w:val="D1B4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BB6"/>
    <w:multiLevelType w:val="hybridMultilevel"/>
    <w:tmpl w:val="7A685D36"/>
    <w:lvl w:ilvl="0" w:tplc="6A9C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F331E"/>
    <w:multiLevelType w:val="multilevel"/>
    <w:tmpl w:val="7D3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856C7"/>
    <w:multiLevelType w:val="hybridMultilevel"/>
    <w:tmpl w:val="CA0844B6"/>
    <w:lvl w:ilvl="0" w:tplc="B6103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E"/>
    <w:rsid w:val="000139E2"/>
    <w:rsid w:val="000561D1"/>
    <w:rsid w:val="00090DE9"/>
    <w:rsid w:val="000C57EE"/>
    <w:rsid w:val="001545F2"/>
    <w:rsid w:val="002F5D0E"/>
    <w:rsid w:val="00367D3C"/>
    <w:rsid w:val="00641C69"/>
    <w:rsid w:val="007719CE"/>
    <w:rsid w:val="007C0865"/>
    <w:rsid w:val="009867F2"/>
    <w:rsid w:val="00A12F86"/>
    <w:rsid w:val="00A2037F"/>
    <w:rsid w:val="00A37074"/>
    <w:rsid w:val="00B70497"/>
    <w:rsid w:val="00C82DF7"/>
    <w:rsid w:val="00CD52C9"/>
    <w:rsid w:val="00D24BA9"/>
    <w:rsid w:val="00E335AA"/>
    <w:rsid w:val="00E7289A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AAB35-3DFF-4245-B8E6-A78CD97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Mancheva</dc:creator>
  <cp:keywords/>
  <dc:description/>
  <cp:lastModifiedBy>Vesela Mancheva</cp:lastModifiedBy>
  <cp:revision>12</cp:revision>
  <cp:lastPrinted>2024-01-19T08:51:00Z</cp:lastPrinted>
  <dcterms:created xsi:type="dcterms:W3CDTF">2024-01-18T15:44:00Z</dcterms:created>
  <dcterms:modified xsi:type="dcterms:W3CDTF">2024-03-12T07:58:00Z</dcterms:modified>
</cp:coreProperties>
</file>